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ook w:val="00BF"/>
      </w:tblPr>
      <w:tblGrid>
        <w:gridCol w:w="5448"/>
        <w:gridCol w:w="5448"/>
      </w:tblGrid>
      <w:tr w:rsidR="00665952" w:rsidTr="00425158">
        <w:trPr>
          <w:trHeight w:val="860"/>
        </w:trPr>
        <w:tc>
          <w:tcPr>
            <w:tcW w:w="5448" w:type="dxa"/>
          </w:tcPr>
          <w:p w:rsidR="00665952" w:rsidRPr="00252FF3" w:rsidRDefault="00665952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the teacher says “start”, </w:t>
            </w:r>
            <w:r w:rsidRPr="00252FF3">
              <w:rPr>
                <w:b/>
                <w:sz w:val="32"/>
              </w:rPr>
              <w:t xml:space="preserve">stand up and </w:t>
            </w:r>
            <w:r w:rsidR="00252FF3" w:rsidRPr="00252FF3">
              <w:rPr>
                <w:b/>
                <w:sz w:val="32"/>
              </w:rPr>
              <w:t>say,</w:t>
            </w:r>
            <w:r w:rsidRPr="00252FF3">
              <w:rPr>
                <w:b/>
                <w:sz w:val="32"/>
              </w:rPr>
              <w:t xml:space="preserve"> “ I love Biology”.</w:t>
            </w:r>
          </w:p>
        </w:tc>
        <w:tc>
          <w:tcPr>
            <w:tcW w:w="5448" w:type="dxa"/>
          </w:tcPr>
          <w:p w:rsidR="00665952" w:rsidRPr="00252FF3" w:rsidRDefault="006D7F91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</w:t>
            </w:r>
            <w:r w:rsidR="00252FF3" w:rsidRPr="00252FF3">
              <w:rPr>
                <w:sz w:val="32"/>
              </w:rPr>
              <w:t>says,</w:t>
            </w:r>
            <w:r w:rsidRPr="00252FF3">
              <w:rPr>
                <w:sz w:val="32"/>
              </w:rPr>
              <w:t xml:space="preserve"> “blast off”, </w:t>
            </w:r>
            <w:r w:rsidRPr="00252FF3">
              <w:rPr>
                <w:b/>
                <w:sz w:val="32"/>
              </w:rPr>
              <w:t>point out the window at the sun.</w:t>
            </w:r>
          </w:p>
        </w:tc>
      </w:tr>
      <w:tr w:rsidR="00665952" w:rsidTr="00425158">
        <w:trPr>
          <w:trHeight w:val="860"/>
        </w:trPr>
        <w:tc>
          <w:tcPr>
            <w:tcW w:w="5448" w:type="dxa"/>
          </w:tcPr>
          <w:p w:rsidR="00665952" w:rsidRPr="00252FF3" w:rsidRDefault="00665952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</w:t>
            </w:r>
            <w:r w:rsidR="00252FF3" w:rsidRPr="00252FF3">
              <w:rPr>
                <w:sz w:val="32"/>
              </w:rPr>
              <w:t>says,</w:t>
            </w:r>
            <w:r w:rsidRPr="00252FF3">
              <w:rPr>
                <w:sz w:val="32"/>
              </w:rPr>
              <w:t xml:space="preserve"> “I love Biology”</w:t>
            </w:r>
            <w:r w:rsidR="00252FF3" w:rsidRPr="00252FF3">
              <w:rPr>
                <w:sz w:val="32"/>
              </w:rPr>
              <w:t>, go</w:t>
            </w:r>
            <w:r w:rsidRPr="00252FF3">
              <w:rPr>
                <w:b/>
                <w:sz w:val="32"/>
              </w:rPr>
              <w:t xml:space="preserve"> up to the board and write “The study of life”.</w:t>
            </w:r>
          </w:p>
        </w:tc>
        <w:tc>
          <w:tcPr>
            <w:tcW w:w="5448" w:type="dxa"/>
          </w:tcPr>
          <w:p w:rsidR="00665952" w:rsidRPr="00252FF3" w:rsidRDefault="006D7F91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>When someone points out the window</w:t>
            </w:r>
            <w:r w:rsidRPr="00252FF3">
              <w:rPr>
                <w:b/>
                <w:sz w:val="32"/>
              </w:rPr>
              <w:t>, say “Here comes the sun”</w:t>
            </w:r>
          </w:p>
        </w:tc>
      </w:tr>
      <w:tr w:rsidR="00665952" w:rsidTr="00425158">
        <w:trPr>
          <w:trHeight w:val="860"/>
        </w:trPr>
        <w:tc>
          <w:tcPr>
            <w:tcW w:w="5448" w:type="dxa"/>
          </w:tcPr>
          <w:p w:rsidR="00665952" w:rsidRPr="00252FF3" w:rsidRDefault="00665952" w:rsidP="00252FF3">
            <w:pPr>
              <w:spacing w:before="960" w:after="960"/>
              <w:jc w:val="center"/>
              <w:rPr>
                <w:sz w:val="32"/>
              </w:rPr>
            </w:pPr>
            <w:r w:rsidRPr="00252FF3">
              <w:rPr>
                <w:sz w:val="32"/>
              </w:rPr>
              <w:t xml:space="preserve">When someone writes ”The study of life on the board, </w:t>
            </w:r>
            <w:r w:rsidRPr="00252FF3">
              <w:rPr>
                <w:b/>
                <w:sz w:val="32"/>
              </w:rPr>
              <w:t>stand up and pretend to look in a microscope.</w:t>
            </w:r>
          </w:p>
        </w:tc>
        <w:tc>
          <w:tcPr>
            <w:tcW w:w="5448" w:type="dxa"/>
          </w:tcPr>
          <w:p w:rsidR="00665952" w:rsidRPr="00252FF3" w:rsidRDefault="006D7F91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says, Here comes the sun, </w:t>
            </w:r>
            <w:r w:rsidRPr="00252FF3">
              <w:rPr>
                <w:b/>
                <w:sz w:val="32"/>
              </w:rPr>
              <w:t>sing “Little Darling.”</w:t>
            </w:r>
          </w:p>
        </w:tc>
      </w:tr>
      <w:tr w:rsidR="00665952" w:rsidTr="00425158">
        <w:trPr>
          <w:trHeight w:val="860"/>
        </w:trPr>
        <w:tc>
          <w:tcPr>
            <w:tcW w:w="5448" w:type="dxa"/>
          </w:tcPr>
          <w:p w:rsidR="00665952" w:rsidRPr="00252FF3" w:rsidRDefault="00665952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</w:t>
            </w:r>
            <w:r w:rsidR="00252FF3" w:rsidRPr="00252FF3">
              <w:rPr>
                <w:sz w:val="32"/>
              </w:rPr>
              <w:t>stands</w:t>
            </w:r>
            <w:r w:rsidRPr="00252FF3">
              <w:rPr>
                <w:sz w:val="32"/>
              </w:rPr>
              <w:t xml:space="preserve"> looks in their pretend microscope, </w:t>
            </w:r>
            <w:r w:rsidRPr="00252FF3">
              <w:rPr>
                <w:b/>
                <w:sz w:val="32"/>
              </w:rPr>
              <w:t>ask them, “what objective are you using”?</w:t>
            </w:r>
          </w:p>
        </w:tc>
        <w:tc>
          <w:tcPr>
            <w:tcW w:w="5448" w:type="dxa"/>
          </w:tcPr>
          <w:p w:rsidR="00665952" w:rsidRPr="00252FF3" w:rsidRDefault="006D7F91" w:rsidP="00252FF3">
            <w:pPr>
              <w:spacing w:before="960" w:after="960"/>
              <w:jc w:val="center"/>
              <w:rPr>
                <w:sz w:val="32"/>
              </w:rPr>
            </w:pPr>
            <w:r w:rsidRPr="00252FF3">
              <w:rPr>
                <w:sz w:val="32"/>
              </w:rPr>
              <w:t xml:space="preserve">When someone says “Little Darling”, </w:t>
            </w:r>
            <w:r w:rsidR="00252FF3" w:rsidRPr="00252FF3">
              <w:rPr>
                <w:b/>
                <w:sz w:val="32"/>
              </w:rPr>
              <w:t>go up to the board and erase, “study of life”.</w:t>
            </w:r>
          </w:p>
        </w:tc>
      </w:tr>
      <w:tr w:rsidR="00665952" w:rsidTr="00425158">
        <w:trPr>
          <w:trHeight w:val="860"/>
        </w:trPr>
        <w:tc>
          <w:tcPr>
            <w:tcW w:w="5448" w:type="dxa"/>
          </w:tcPr>
          <w:p w:rsidR="00252FF3" w:rsidRDefault="00252FF3" w:rsidP="00252FF3">
            <w:pPr>
              <w:spacing w:before="960" w:after="960"/>
              <w:jc w:val="center"/>
              <w:rPr>
                <w:sz w:val="32"/>
              </w:rPr>
            </w:pPr>
          </w:p>
          <w:p w:rsidR="00252FF3" w:rsidRDefault="00252FF3" w:rsidP="00252FF3">
            <w:pPr>
              <w:spacing w:before="960" w:after="960"/>
              <w:jc w:val="center"/>
              <w:rPr>
                <w:sz w:val="32"/>
              </w:rPr>
            </w:pPr>
          </w:p>
          <w:p w:rsidR="00665952" w:rsidRPr="00252FF3" w:rsidRDefault="00665952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asks for the objective, </w:t>
            </w:r>
            <w:r w:rsidRPr="00252FF3">
              <w:rPr>
                <w:b/>
                <w:sz w:val="32"/>
              </w:rPr>
              <w:t xml:space="preserve">say, </w:t>
            </w:r>
            <w:proofErr w:type="gramStart"/>
            <w:r w:rsidRPr="00252FF3">
              <w:rPr>
                <w:b/>
                <w:sz w:val="32"/>
              </w:rPr>
              <w:t>“</w:t>
            </w:r>
            <w:proofErr w:type="gramEnd"/>
            <w:r w:rsidRPr="00252FF3">
              <w:rPr>
                <w:b/>
                <w:sz w:val="32"/>
              </w:rPr>
              <w:t>high power” and raise your arms in the air.</w:t>
            </w:r>
          </w:p>
        </w:tc>
        <w:tc>
          <w:tcPr>
            <w:tcW w:w="5448" w:type="dxa"/>
          </w:tcPr>
          <w:p w:rsidR="00252FF3" w:rsidRDefault="00252FF3" w:rsidP="00252FF3">
            <w:pPr>
              <w:spacing w:before="960" w:after="960"/>
              <w:jc w:val="center"/>
              <w:rPr>
                <w:sz w:val="32"/>
              </w:rPr>
            </w:pPr>
          </w:p>
          <w:p w:rsidR="00252FF3" w:rsidRDefault="00252FF3" w:rsidP="00252FF3">
            <w:pPr>
              <w:spacing w:before="960" w:after="960"/>
              <w:jc w:val="center"/>
              <w:rPr>
                <w:sz w:val="32"/>
              </w:rPr>
            </w:pPr>
          </w:p>
          <w:p w:rsidR="00665952" w:rsidRPr="00252FF3" w:rsidRDefault="00252FF3" w:rsidP="00252FF3">
            <w:pPr>
              <w:spacing w:before="960" w:after="960"/>
              <w:jc w:val="center"/>
              <w:rPr>
                <w:sz w:val="32"/>
              </w:rPr>
            </w:pPr>
            <w:r w:rsidRPr="00252FF3">
              <w:rPr>
                <w:sz w:val="32"/>
              </w:rPr>
              <w:t xml:space="preserve">When someone erases study of life on the board, </w:t>
            </w:r>
            <w:r w:rsidRPr="00252FF3">
              <w:rPr>
                <w:b/>
                <w:sz w:val="32"/>
              </w:rPr>
              <w:t>stand up and sing “Pho-to-syn-the-sis”.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raises their arms in the air and says “high power”, </w:t>
            </w:r>
            <w:r w:rsidRPr="00252FF3">
              <w:rPr>
                <w:b/>
                <w:sz w:val="32"/>
              </w:rPr>
              <w:t>remind them to only</w:t>
            </w:r>
            <w:r w:rsidRPr="00252FF3">
              <w:rPr>
                <w:sz w:val="32"/>
              </w:rPr>
              <w:t xml:space="preserve"> </w:t>
            </w:r>
            <w:r w:rsidRPr="00252FF3">
              <w:rPr>
                <w:b/>
                <w:sz w:val="32"/>
              </w:rPr>
              <w:t>use the fine adjustment knob.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sings “Photosynthesis”, </w:t>
            </w:r>
            <w:r w:rsidRPr="00252FF3">
              <w:rPr>
                <w:b/>
                <w:sz w:val="32"/>
              </w:rPr>
              <w:t>you sing “Ah, ah”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mentions the fine adjustment knob, </w:t>
            </w:r>
            <w:r w:rsidRPr="00252FF3">
              <w:rPr>
                <w:b/>
                <w:sz w:val="32"/>
              </w:rPr>
              <w:t>clap a loud applause clap for him or her.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sings “Ah, ah”, </w:t>
            </w:r>
            <w:r w:rsidRPr="00252FF3">
              <w:rPr>
                <w:b/>
                <w:sz w:val="32"/>
              </w:rPr>
              <w:t>stand up and take three big, loud breaths.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claps aloud, </w:t>
            </w:r>
            <w:r w:rsidRPr="00252FF3">
              <w:rPr>
                <w:b/>
                <w:sz w:val="32"/>
              </w:rPr>
              <w:t>stand and point at the teacher and say, “You are a eukaryote”.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stands up and takes, three loud breaths, </w:t>
            </w:r>
            <w:r w:rsidRPr="00252FF3">
              <w:rPr>
                <w:b/>
                <w:sz w:val="32"/>
              </w:rPr>
              <w:t>stand and make circle motions on your stomach and say “yum”.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sz w:val="32"/>
              </w:rPr>
            </w:pPr>
            <w:r w:rsidRPr="00252FF3">
              <w:rPr>
                <w:sz w:val="32"/>
              </w:rPr>
              <w:t xml:space="preserve">When someone points at the teacher and says “eukaryote”, </w:t>
            </w:r>
            <w:r w:rsidRPr="00252FF3">
              <w:rPr>
                <w:b/>
                <w:sz w:val="32"/>
              </w:rPr>
              <w:t>make a muscleman pose.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stand and pats their stomach, </w:t>
            </w:r>
            <w:r w:rsidRPr="00252FF3">
              <w:rPr>
                <w:b/>
                <w:sz w:val="32"/>
              </w:rPr>
              <w:t>pretend to eat a really big sandwich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makes a muscleman pose, </w:t>
            </w:r>
            <w:r w:rsidRPr="00252FF3">
              <w:rPr>
                <w:b/>
                <w:sz w:val="32"/>
              </w:rPr>
              <w:t>shout “mighty mitochondria”.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pretends to eat a big sandwich, </w:t>
            </w:r>
            <w:r w:rsidRPr="00252FF3">
              <w:rPr>
                <w:b/>
                <w:sz w:val="32"/>
              </w:rPr>
              <w:t>say “mouth, esophagus, stomach, small intestine, large intestine, out”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shouts, “mitochondria”, </w:t>
            </w:r>
            <w:r w:rsidRPr="00252FF3">
              <w:rPr>
                <w:b/>
                <w:sz w:val="32"/>
              </w:rPr>
              <w:t>go to the door and open and close it.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says “large intestine, out”, </w:t>
            </w:r>
            <w:r w:rsidRPr="00252FF3">
              <w:rPr>
                <w:b/>
                <w:sz w:val="32"/>
              </w:rPr>
              <w:t>make swimming motion arms around your table.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goes to the door and opens and closes it, </w:t>
            </w:r>
            <w:r w:rsidRPr="00252FF3">
              <w:rPr>
                <w:b/>
                <w:sz w:val="32"/>
              </w:rPr>
              <w:t>say “go with the flow, move high to low”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uses swimming arms, </w:t>
            </w:r>
            <w:r w:rsidRPr="00252FF3">
              <w:rPr>
                <w:b/>
                <w:sz w:val="32"/>
              </w:rPr>
              <w:t>ask them whether they are in oxygenated blood or deoxygenated blood.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says “go with the flow, move high to low”, </w:t>
            </w:r>
            <w:r w:rsidRPr="00252FF3">
              <w:rPr>
                <w:b/>
                <w:sz w:val="32"/>
              </w:rPr>
              <w:t>stand with your hands high in the air and then squat down low and touch the ground.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asks about oxygenated and deoxygenated, </w:t>
            </w:r>
            <w:r w:rsidRPr="00252FF3">
              <w:rPr>
                <w:b/>
                <w:sz w:val="32"/>
              </w:rPr>
              <w:t>Go up to the board and write</w:t>
            </w:r>
            <w:r w:rsidRPr="00252FF3">
              <w:rPr>
                <w:sz w:val="32"/>
              </w:rPr>
              <w:t xml:space="preserve"> </w:t>
            </w:r>
            <w:r w:rsidRPr="00252FF3">
              <w:rPr>
                <w:b/>
                <w:sz w:val="32"/>
              </w:rPr>
              <w:t>oxygenated.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stands and puts their hands in the air and then touches the ground, </w:t>
            </w:r>
            <w:r w:rsidRPr="00252FF3">
              <w:rPr>
                <w:b/>
                <w:sz w:val="32"/>
              </w:rPr>
              <w:t>go up to your teacher and bow.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writes oxygenated on the board, </w:t>
            </w:r>
            <w:r w:rsidRPr="00252FF3">
              <w:rPr>
                <w:b/>
                <w:sz w:val="32"/>
              </w:rPr>
              <w:t>stand and turn around three times.</w:t>
            </w:r>
          </w:p>
        </w:tc>
      </w:tr>
      <w:tr w:rsidR="00252FF3" w:rsidTr="00425158">
        <w:trPr>
          <w:trHeight w:val="860"/>
        </w:trPr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bows to the teacher, </w:t>
            </w:r>
            <w:r w:rsidRPr="00252FF3">
              <w:rPr>
                <w:b/>
                <w:sz w:val="32"/>
              </w:rPr>
              <w:t>say “5,4,3,2,1”.</w:t>
            </w:r>
          </w:p>
        </w:tc>
        <w:tc>
          <w:tcPr>
            <w:tcW w:w="5448" w:type="dxa"/>
          </w:tcPr>
          <w:p w:rsidR="00252FF3" w:rsidRPr="00252FF3" w:rsidRDefault="00252FF3" w:rsidP="00D453D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stand and turns around three times, </w:t>
            </w:r>
            <w:r w:rsidRPr="00252FF3">
              <w:rPr>
                <w:b/>
                <w:sz w:val="32"/>
              </w:rPr>
              <w:t xml:space="preserve">go up to the board and erase, “O-X-Y-G, and </w:t>
            </w:r>
            <w:r w:rsidR="00D453D3">
              <w:rPr>
                <w:b/>
                <w:sz w:val="32"/>
              </w:rPr>
              <w:t xml:space="preserve">      </w:t>
            </w:r>
            <w:r w:rsidRPr="00252FF3">
              <w:rPr>
                <w:b/>
                <w:sz w:val="32"/>
              </w:rPr>
              <w:t>A-T-E”</w:t>
            </w:r>
          </w:p>
        </w:tc>
      </w:tr>
      <w:tr w:rsidR="00252FF3" w:rsidTr="00FD574D">
        <w:trPr>
          <w:trHeight w:val="2412"/>
        </w:trPr>
        <w:tc>
          <w:tcPr>
            <w:tcW w:w="5448" w:type="dxa"/>
          </w:tcPr>
          <w:p w:rsidR="00252FF3" w:rsidRPr="00252FF3" w:rsidRDefault="00252FF3" w:rsidP="00D453D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counts “5,4,3,2,1”, </w:t>
            </w:r>
            <w:r w:rsidRPr="00252FF3">
              <w:rPr>
                <w:b/>
                <w:sz w:val="32"/>
              </w:rPr>
              <w:t>say, “blast off!”</w:t>
            </w:r>
          </w:p>
        </w:tc>
        <w:tc>
          <w:tcPr>
            <w:tcW w:w="5448" w:type="dxa"/>
          </w:tcPr>
          <w:p w:rsidR="00252FF3" w:rsidRPr="00252FF3" w:rsidRDefault="00252FF3" w:rsidP="00252FF3">
            <w:pPr>
              <w:spacing w:before="960" w:after="960"/>
              <w:jc w:val="center"/>
              <w:rPr>
                <w:b/>
                <w:sz w:val="32"/>
              </w:rPr>
            </w:pPr>
            <w:r w:rsidRPr="00252FF3">
              <w:rPr>
                <w:sz w:val="32"/>
              </w:rPr>
              <w:t xml:space="preserve">When someone erases O-X-Y-G, and A-T-E, </w:t>
            </w:r>
            <w:r w:rsidRPr="00252FF3">
              <w:rPr>
                <w:b/>
                <w:sz w:val="32"/>
              </w:rPr>
              <w:t>say “the end”.</w:t>
            </w:r>
          </w:p>
        </w:tc>
      </w:tr>
    </w:tbl>
    <w:p w:rsidR="00665952" w:rsidRDefault="00FD574D" w:rsidP="00FD574D">
      <w:pPr>
        <w:spacing w:before="360"/>
      </w:pPr>
      <w:r>
        <w:t xml:space="preserve">Authors Jill </w:t>
      </w:r>
      <w:proofErr w:type="spellStart"/>
      <w:r>
        <w:t>Lisius</w:t>
      </w:r>
      <w:proofErr w:type="spellEnd"/>
      <w:r>
        <w:t xml:space="preserve"> and Brandi </w:t>
      </w:r>
      <w:proofErr w:type="spellStart"/>
      <w:r>
        <w:t>Argentar</w:t>
      </w:r>
      <w:proofErr w:type="spellEnd"/>
    </w:p>
    <w:sectPr w:rsidR="00665952" w:rsidSect="00252FF3">
      <w:pgSz w:w="12240" w:h="15840"/>
      <w:pgMar w:top="576" w:right="720" w:bottom="576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5952"/>
    <w:rsid w:val="001D4831"/>
    <w:rsid w:val="00252FF3"/>
    <w:rsid w:val="002C198C"/>
    <w:rsid w:val="00425158"/>
    <w:rsid w:val="00665952"/>
    <w:rsid w:val="006D7F91"/>
    <w:rsid w:val="00745941"/>
    <w:rsid w:val="00D453D3"/>
    <w:rsid w:val="00E0293B"/>
    <w:rsid w:val="00FD574D"/>
  </w:rsids>
  <m:mathPr>
    <m:mathFont m:val="Futu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659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402</Words>
  <Characters>2295</Characters>
  <Application>Microsoft Macintosh Word</Application>
  <DocSecurity>0</DocSecurity>
  <Lines>19</Lines>
  <Paragraphs>4</Paragraphs>
  <ScaleCrop>false</ScaleCrop>
  <Company>Adlai E. Stevenson High School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Patriot</cp:lastModifiedBy>
  <cp:revision>4</cp:revision>
  <cp:lastPrinted>2012-03-08T20:22:00Z</cp:lastPrinted>
  <dcterms:created xsi:type="dcterms:W3CDTF">2012-02-07T16:06:00Z</dcterms:created>
  <dcterms:modified xsi:type="dcterms:W3CDTF">2012-03-08T20:23:00Z</dcterms:modified>
</cp:coreProperties>
</file>